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33F8" w14:textId="77777777" w:rsidR="00C54DFB" w:rsidRPr="00C54DFB" w:rsidRDefault="00C54DFB" w:rsidP="00C54DFB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6CE89053" w14:textId="17E4DC59" w:rsidR="00C54DFB" w:rsidRPr="00C93D32" w:rsidRDefault="00C54DFB" w:rsidP="00C5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 w:rsidRPr="00C93D32">
        <w:rPr>
          <w:rFonts w:ascii="Cambria" w:eastAsia="Calibri" w:hAnsi="Cambria" w:cs="Times New Roman"/>
          <w:b/>
          <w:sz w:val="52"/>
          <w:szCs w:val="20"/>
        </w:rPr>
        <w:t>DÖNEM 2/ KURUL 5 AMAÇ(LAR)</w:t>
      </w:r>
    </w:p>
    <w:p w14:paraId="30F5BB43" w14:textId="77777777" w:rsidR="00C54DFB" w:rsidRPr="00C93D32" w:rsidRDefault="00C54DFB" w:rsidP="00C54DFB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5E1DBD99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C54DFB" w:rsidRPr="00C93D32" w14:paraId="7ACE1119" w14:textId="77777777" w:rsidTr="002C3FAD">
        <w:trPr>
          <w:trHeight w:val="803"/>
        </w:trPr>
        <w:tc>
          <w:tcPr>
            <w:tcW w:w="567" w:type="dxa"/>
            <w:shd w:val="clear" w:color="auto" w:fill="auto"/>
          </w:tcPr>
          <w:p w14:paraId="35FF82A1" w14:textId="77777777" w:rsidR="00C54DFB" w:rsidRPr="00C93D32" w:rsidRDefault="00C54DFB" w:rsidP="00C54DF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2643317B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  <w:position w:val="-1"/>
                <w:lang w:eastAsia="tr-TR"/>
              </w:rPr>
            </w:pPr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 xml:space="preserve">Bu komitede öğrencilerin boşaltım, üreme ve endokrin sistemlerin </w:t>
            </w:r>
            <w:proofErr w:type="spellStart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>embriyonik</w:t>
            </w:r>
            <w:proofErr w:type="spellEnd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 xml:space="preserve"> gelişimini, anatomik ve histolojik yapısını kavranmaları amaçlanmaktadır. </w:t>
            </w:r>
          </w:p>
        </w:tc>
      </w:tr>
      <w:tr w:rsidR="00C54DFB" w:rsidRPr="00C93D32" w14:paraId="7FE2BB1F" w14:textId="77777777" w:rsidTr="002C3FAD">
        <w:trPr>
          <w:trHeight w:val="437"/>
        </w:trPr>
        <w:tc>
          <w:tcPr>
            <w:tcW w:w="567" w:type="dxa"/>
            <w:shd w:val="clear" w:color="auto" w:fill="auto"/>
          </w:tcPr>
          <w:p w14:paraId="4E72EEFB" w14:textId="77777777" w:rsidR="00C54DFB" w:rsidRPr="00C93D32" w:rsidRDefault="00C54DFB" w:rsidP="00C54DF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2A46F99D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  <w:position w:val="-1"/>
                <w:lang w:eastAsia="tr-TR"/>
              </w:rPr>
            </w:pPr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>Bu komitede öğrencilerin hormonların yapı, sentez ve etki mekanizmalarını kavramaları amaçlanmaktadır.</w:t>
            </w:r>
          </w:p>
        </w:tc>
      </w:tr>
      <w:tr w:rsidR="00C54DFB" w:rsidRPr="00C93D32" w14:paraId="3AE97075" w14:textId="77777777" w:rsidTr="002C3FAD">
        <w:trPr>
          <w:trHeight w:val="803"/>
        </w:trPr>
        <w:tc>
          <w:tcPr>
            <w:tcW w:w="567" w:type="dxa"/>
            <w:shd w:val="clear" w:color="auto" w:fill="auto"/>
          </w:tcPr>
          <w:p w14:paraId="38319238" w14:textId="77777777" w:rsidR="00C54DFB" w:rsidRPr="00C93D32" w:rsidRDefault="00C54DFB" w:rsidP="00C54DF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60C32EDB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  <w:position w:val="-1"/>
                <w:lang w:eastAsia="tr-TR"/>
              </w:rPr>
            </w:pPr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>Bu komitede öğrencilerin boşaltım, üreme ve endokrin sistemlerinin fonksiyonlarını fizyolojik olarak açıklayıp klinikle olan bağlantılarını yorumlamaları, büyüme-gelişme ve üremenin düzenlenmesinde görev alan endokrin organların işlevlerini kavramaları amaçlanmaktadır.</w:t>
            </w:r>
          </w:p>
        </w:tc>
      </w:tr>
      <w:tr w:rsidR="00C54DFB" w:rsidRPr="00C93D32" w14:paraId="76D0CB58" w14:textId="77777777" w:rsidTr="002C3FAD">
        <w:trPr>
          <w:trHeight w:val="803"/>
        </w:trPr>
        <w:tc>
          <w:tcPr>
            <w:tcW w:w="567" w:type="dxa"/>
            <w:shd w:val="clear" w:color="auto" w:fill="auto"/>
          </w:tcPr>
          <w:p w14:paraId="288C1DBC" w14:textId="77777777" w:rsidR="00C54DFB" w:rsidRPr="00C93D32" w:rsidRDefault="00C54DFB" w:rsidP="00C54DF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225D77FC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  <w:position w:val="-1"/>
                <w:lang w:eastAsia="tr-TR"/>
              </w:rPr>
            </w:pPr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 xml:space="preserve">Bu komitede öğrencilerin tıbbi önemi olan mantar ve parazitlerin sınıflandırmaları, yapısal özellikleri, </w:t>
            </w:r>
            <w:proofErr w:type="spellStart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>patogenezi</w:t>
            </w:r>
            <w:proofErr w:type="spellEnd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>, sebep olduğu hastalıklar, önlenmesi ve tedavisini öğrenmeleri ve karşılaştırıp, yorumlayabilmeleri amaçlanmaktadır.</w:t>
            </w:r>
          </w:p>
        </w:tc>
      </w:tr>
      <w:tr w:rsidR="00C54DFB" w:rsidRPr="00C93D32" w14:paraId="11094A41" w14:textId="77777777" w:rsidTr="002C3FAD">
        <w:trPr>
          <w:trHeight w:val="803"/>
        </w:trPr>
        <w:tc>
          <w:tcPr>
            <w:tcW w:w="567" w:type="dxa"/>
            <w:shd w:val="clear" w:color="auto" w:fill="auto"/>
          </w:tcPr>
          <w:p w14:paraId="4315F624" w14:textId="77777777" w:rsidR="00C54DFB" w:rsidRPr="00C93D32" w:rsidRDefault="00C54DFB" w:rsidP="00C54DF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3C9090A1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  <w:position w:val="-1"/>
                <w:lang w:eastAsia="tr-TR"/>
              </w:rPr>
            </w:pPr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 xml:space="preserve">Bu komitede öğrencilerin </w:t>
            </w:r>
            <w:proofErr w:type="spellStart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>intramüsküler</w:t>
            </w:r>
            <w:proofErr w:type="spellEnd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 xml:space="preserve">, </w:t>
            </w:r>
            <w:proofErr w:type="spellStart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>subkutan</w:t>
            </w:r>
            <w:proofErr w:type="spellEnd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 xml:space="preserve"> ve </w:t>
            </w:r>
            <w:proofErr w:type="spellStart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>intradermal</w:t>
            </w:r>
            <w:proofErr w:type="spellEnd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 xml:space="preserve"> enjeksiyonlar, damar yolu açma, kan alma, serum takma, </w:t>
            </w:r>
            <w:proofErr w:type="spellStart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>intravenöz</w:t>
            </w:r>
            <w:proofErr w:type="spellEnd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 xml:space="preserve"> enjeksiyon, yara bakımı ve </w:t>
            </w:r>
            <w:proofErr w:type="spellStart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>sütür</w:t>
            </w:r>
            <w:proofErr w:type="spellEnd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 xml:space="preserve"> atma, erişkinde temel yaşam desteği, </w:t>
            </w:r>
            <w:proofErr w:type="spellStart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>entübasyon</w:t>
            </w:r>
            <w:proofErr w:type="spellEnd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 xml:space="preserve"> ve </w:t>
            </w:r>
            <w:proofErr w:type="spellStart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>recovery</w:t>
            </w:r>
            <w:proofErr w:type="spellEnd"/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 xml:space="preserve"> pozisyonu verme uygulama becerilerini kazanmaları amaçlanmaktadır.</w:t>
            </w:r>
          </w:p>
        </w:tc>
      </w:tr>
      <w:tr w:rsidR="00C54DFB" w:rsidRPr="00C93D32" w14:paraId="1D5CFF0A" w14:textId="77777777" w:rsidTr="002C3FAD">
        <w:trPr>
          <w:trHeight w:val="803"/>
        </w:trPr>
        <w:tc>
          <w:tcPr>
            <w:tcW w:w="567" w:type="dxa"/>
            <w:shd w:val="clear" w:color="auto" w:fill="auto"/>
          </w:tcPr>
          <w:p w14:paraId="2C726A51" w14:textId="77777777" w:rsidR="00C54DFB" w:rsidRPr="00C93D32" w:rsidRDefault="00C54DFB" w:rsidP="00C54DF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3C6582F0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  <w:position w:val="-1"/>
                <w:lang w:eastAsia="tr-TR"/>
              </w:rPr>
            </w:pPr>
            <w:r w:rsidRPr="00C93D32">
              <w:rPr>
                <w:rFonts w:ascii="Book Antiqua" w:eastAsia="Book Antiqua" w:hAnsi="Book Antiqua" w:cs="Book Antiqua"/>
                <w:position w:val="-1"/>
                <w:lang w:eastAsia="tr-TR"/>
              </w:rPr>
              <w:t>Bu komitede öğrencilerin bireysel ve mesleki gelişimle ilgili iki temel yetkinlik alanı olan “Bilimsel ve Analitik Yaklaşım Gösterme” ve “Yaşam Boyu Öğrenme” alanlarındaki temel yeterliklerini güçlendirmeleri amaçlanmaktadır.</w:t>
            </w:r>
          </w:p>
        </w:tc>
      </w:tr>
    </w:tbl>
    <w:p w14:paraId="13B0F1E9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63D31DE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4AECA4B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093855F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6707D87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48C932A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FF6740C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CEB644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1333A9A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55BEF01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2ECB0AA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D421F2E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CB3151B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D3DA524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0F54B7E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D5DEC87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747C305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71177B3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429E28C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5E4EA80" w14:textId="64D4B194" w:rsidR="00C54DFB" w:rsidRPr="00C93D32" w:rsidRDefault="00C54DFB" w:rsidP="00C54DFB">
      <w:pP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bookmarkStart w:id="0" w:name="_Hlk112849673"/>
      <w:r w:rsidRPr="00C93D32">
        <w:rPr>
          <w:rFonts w:ascii="Cambria" w:eastAsia="Calibri" w:hAnsi="Cambria" w:cs="Times New Roman"/>
          <w:b/>
          <w:bCs/>
          <w:sz w:val="52"/>
          <w:szCs w:val="52"/>
        </w:rPr>
        <w:t xml:space="preserve">DÖNEM 2/ KURUL </w:t>
      </w:r>
      <w:proofErr w:type="gramStart"/>
      <w:r w:rsidRPr="00C93D32">
        <w:rPr>
          <w:rFonts w:ascii="Cambria" w:eastAsia="Calibri" w:hAnsi="Cambria" w:cs="Times New Roman"/>
          <w:b/>
          <w:bCs/>
          <w:sz w:val="52"/>
          <w:szCs w:val="52"/>
        </w:rPr>
        <w:t>5  HEDEF</w:t>
      </w:r>
      <w:proofErr w:type="gramEnd"/>
      <w:r w:rsidRPr="00C93D32">
        <w:rPr>
          <w:rFonts w:ascii="Cambria" w:eastAsia="Calibri" w:hAnsi="Cambria" w:cs="Times New Roman"/>
          <w:b/>
          <w:bCs/>
          <w:sz w:val="52"/>
          <w:szCs w:val="52"/>
        </w:rPr>
        <w:t>(LER)İ</w:t>
      </w:r>
    </w:p>
    <w:bookmarkEnd w:id="0"/>
    <w:p w14:paraId="16F931BF" w14:textId="77777777" w:rsidR="00C54DFB" w:rsidRPr="00C93D32" w:rsidRDefault="00C54DFB" w:rsidP="00C54DFB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C54DFB" w:rsidRPr="00C93D32" w14:paraId="5B94BF3A" w14:textId="77777777" w:rsidTr="00117E69">
        <w:trPr>
          <w:trHeight w:val="483"/>
        </w:trPr>
        <w:tc>
          <w:tcPr>
            <w:tcW w:w="567" w:type="dxa"/>
            <w:shd w:val="clear" w:color="auto" w:fill="auto"/>
          </w:tcPr>
          <w:p w14:paraId="70F6172B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BE3C1F6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Endokrin organların anatomisini, fonksiyonunu, damarlarını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innervasyonunu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tanımlayabilme ve bu yapıları laboratuvarda gösterebilme</w:t>
            </w:r>
          </w:p>
        </w:tc>
      </w:tr>
      <w:tr w:rsidR="00C54DFB" w:rsidRPr="00C93D32" w14:paraId="2E160FF0" w14:textId="77777777" w:rsidTr="00117E69">
        <w:trPr>
          <w:trHeight w:val="482"/>
        </w:trPr>
        <w:tc>
          <w:tcPr>
            <w:tcW w:w="567" w:type="dxa"/>
            <w:shd w:val="clear" w:color="auto" w:fill="auto"/>
          </w:tcPr>
          <w:p w14:paraId="7478EB22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5DE17A1A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Mesane, böbrek ve böbrek üstü bezinin anatomisini, fonksiyonunu, damarlarını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innervasyonunu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tanımlayabilme ve bu yapıları laboratuvarda gösterebilme</w:t>
            </w:r>
          </w:p>
        </w:tc>
      </w:tr>
      <w:tr w:rsidR="00C54DFB" w:rsidRPr="00C93D32" w14:paraId="69E9F660" w14:textId="77777777" w:rsidTr="00117E69">
        <w:trPr>
          <w:trHeight w:val="432"/>
        </w:trPr>
        <w:tc>
          <w:tcPr>
            <w:tcW w:w="567" w:type="dxa"/>
            <w:shd w:val="clear" w:color="auto" w:fill="auto"/>
          </w:tcPr>
          <w:p w14:paraId="1F6E3186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616E9228" w14:textId="77777777" w:rsidR="00C54DFB" w:rsidRPr="00C93D32" w:rsidRDefault="00C54DFB" w:rsidP="00C54DFB">
            <w:pPr>
              <w:spacing w:after="0" w:line="360" w:lineRule="auto"/>
              <w:ind w:hanging="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Üreter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üretra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anatomisini, darlıklarını, çaprazlamalarını, komşuluklarını,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vaskülarizasyonunu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innervasyonunu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açıklayabilme ve laboratuvarda gösterebilme</w:t>
            </w:r>
          </w:p>
        </w:tc>
      </w:tr>
      <w:tr w:rsidR="00C54DFB" w:rsidRPr="00C93D32" w14:paraId="197D8599" w14:textId="77777777" w:rsidTr="00117E69">
        <w:trPr>
          <w:trHeight w:val="611"/>
        </w:trPr>
        <w:tc>
          <w:tcPr>
            <w:tcW w:w="567" w:type="dxa"/>
            <w:shd w:val="clear" w:color="auto" w:fill="auto"/>
          </w:tcPr>
          <w:p w14:paraId="4F9DA5A7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6DE8DD45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Kadın ve erkek iç ve dış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genital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organların anatomik yapısını açıklayabilme ve bu yapıları laboratuvarda gösterebilme</w:t>
            </w:r>
          </w:p>
        </w:tc>
      </w:tr>
      <w:tr w:rsidR="00C54DFB" w:rsidRPr="00C93D32" w14:paraId="27DD26CE" w14:textId="77777777" w:rsidTr="00117E69">
        <w:trPr>
          <w:trHeight w:val="617"/>
        </w:trPr>
        <w:tc>
          <w:tcPr>
            <w:tcW w:w="567" w:type="dxa"/>
            <w:shd w:val="clear" w:color="auto" w:fill="auto"/>
          </w:tcPr>
          <w:p w14:paraId="7F7AF6DA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B5CF2D9" w14:textId="77777777" w:rsidR="00C54DFB" w:rsidRPr="00C93D32" w:rsidRDefault="00C54DFB" w:rsidP="00C54DFB">
            <w:pPr>
              <w:spacing w:after="0" w:line="360" w:lineRule="auto"/>
              <w:ind w:hanging="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Pelvis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arterlerini,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venlerini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lenfatiklerini tanımlayabilme ve bu yapıları laboratuvarda gösterebilme</w:t>
            </w:r>
          </w:p>
        </w:tc>
      </w:tr>
      <w:tr w:rsidR="00C54DFB" w:rsidRPr="00C93D32" w14:paraId="214C6B50" w14:textId="77777777" w:rsidTr="00117E69">
        <w:trPr>
          <w:trHeight w:val="576"/>
        </w:trPr>
        <w:tc>
          <w:tcPr>
            <w:tcW w:w="567" w:type="dxa"/>
            <w:shd w:val="clear" w:color="auto" w:fill="auto"/>
          </w:tcPr>
          <w:p w14:paraId="6A267A9C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613AA157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ind w:right="102"/>
              <w:jc w:val="both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Perine kaslarını,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fasyalarını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>, damarlarını ve sinirlerini tanımlayabilme ve bu yapıları laboratuvarda gösterebilme</w:t>
            </w:r>
          </w:p>
        </w:tc>
      </w:tr>
      <w:tr w:rsidR="00C54DFB" w:rsidRPr="00C93D32" w14:paraId="5C339B3A" w14:textId="77777777" w:rsidTr="00117E69">
        <w:trPr>
          <w:trHeight w:val="269"/>
        </w:trPr>
        <w:tc>
          <w:tcPr>
            <w:tcW w:w="567" w:type="dxa"/>
            <w:shd w:val="clear" w:color="auto" w:fill="auto"/>
          </w:tcPr>
          <w:p w14:paraId="0BBD9456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02F06A88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Nefronun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yapısını,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üriner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sistemi oluşturan organların histolojik tabakalarını ve hücrelerini eksiksiz olarak sayılabilme</w:t>
            </w:r>
          </w:p>
        </w:tc>
      </w:tr>
      <w:tr w:rsidR="00C54DFB" w:rsidRPr="00C93D32" w14:paraId="28126213" w14:textId="77777777" w:rsidTr="00117E69">
        <w:trPr>
          <w:trHeight w:val="323"/>
        </w:trPr>
        <w:tc>
          <w:tcPr>
            <w:tcW w:w="567" w:type="dxa"/>
            <w:shd w:val="clear" w:color="auto" w:fill="auto"/>
          </w:tcPr>
          <w:p w14:paraId="42D6E646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494CF2FB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ind w:right="98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Üriner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sistem organlarının geliştiği yapıları eksiksiz olarak sayabilme</w:t>
            </w:r>
          </w:p>
        </w:tc>
      </w:tr>
      <w:tr w:rsidR="00C54DFB" w:rsidRPr="00C93D32" w14:paraId="6874338E" w14:textId="77777777" w:rsidTr="00117E69">
        <w:trPr>
          <w:trHeight w:val="597"/>
        </w:trPr>
        <w:tc>
          <w:tcPr>
            <w:tcW w:w="567" w:type="dxa"/>
            <w:shd w:val="clear" w:color="auto" w:fill="auto"/>
          </w:tcPr>
          <w:p w14:paraId="6449330A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6737F30D" w14:textId="77777777" w:rsidR="00C54DFB" w:rsidRPr="00C93D32" w:rsidRDefault="00C54DFB" w:rsidP="00C54DFB">
            <w:pPr>
              <w:spacing w:after="0" w:line="360" w:lineRule="auto"/>
              <w:ind w:hanging="2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Erkek ve dişi üreme sistemini oluşturan tüm organlar, organlara ait histolojik tabakalar, hücreler ve fonksiyonları eksiksiz olarak açıklayabilme</w:t>
            </w:r>
          </w:p>
        </w:tc>
      </w:tr>
      <w:tr w:rsidR="00C54DFB" w:rsidRPr="00C93D32" w14:paraId="6FB3E3FE" w14:textId="77777777" w:rsidTr="00117E69">
        <w:trPr>
          <w:trHeight w:val="803"/>
        </w:trPr>
        <w:tc>
          <w:tcPr>
            <w:tcW w:w="567" w:type="dxa"/>
            <w:shd w:val="clear" w:color="auto" w:fill="auto"/>
          </w:tcPr>
          <w:p w14:paraId="4CEAB5C3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634BD83F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Erkek ve dişi üreme sistemi organlarının geliştiği yapıları eksiksiz olarak sayabilme, endokrin sisteme ait organlar, organlara ait histolojik tabakalar, hücreler ve fonksiyonlarını eksiksiz olarak açıklayabilme</w:t>
            </w:r>
          </w:p>
        </w:tc>
      </w:tr>
      <w:tr w:rsidR="00C54DFB" w:rsidRPr="00C93D32" w14:paraId="64803300" w14:textId="77777777" w:rsidTr="00117E69">
        <w:trPr>
          <w:trHeight w:val="390"/>
        </w:trPr>
        <w:tc>
          <w:tcPr>
            <w:tcW w:w="567" w:type="dxa"/>
            <w:shd w:val="clear" w:color="auto" w:fill="auto"/>
          </w:tcPr>
          <w:p w14:paraId="633E71D2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6DA16A84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Endokrin sistem organlarının geliştiği yapıları eksiksiz olarak sayabilme</w:t>
            </w:r>
          </w:p>
        </w:tc>
      </w:tr>
      <w:tr w:rsidR="00C54DFB" w:rsidRPr="00C93D32" w14:paraId="6705F381" w14:textId="77777777" w:rsidTr="00117E69">
        <w:trPr>
          <w:trHeight w:val="572"/>
        </w:trPr>
        <w:tc>
          <w:tcPr>
            <w:tcW w:w="567" w:type="dxa"/>
            <w:shd w:val="clear" w:color="auto" w:fill="auto"/>
          </w:tcPr>
          <w:p w14:paraId="25317A51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62E3DCE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Böbrek dolaşımının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hemodinamik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özelliklerini ve bu özelliklerin fonksiyonel önemini açıklayabilme</w:t>
            </w:r>
          </w:p>
        </w:tc>
      </w:tr>
      <w:tr w:rsidR="00C54DFB" w:rsidRPr="00C93D32" w14:paraId="0E69C622" w14:textId="77777777" w:rsidTr="00117E69">
        <w:trPr>
          <w:trHeight w:val="510"/>
        </w:trPr>
        <w:tc>
          <w:tcPr>
            <w:tcW w:w="567" w:type="dxa"/>
            <w:shd w:val="clear" w:color="auto" w:fill="auto"/>
          </w:tcPr>
          <w:p w14:paraId="6A5B9CD0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579BC88E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Böbrekte sıvıların süzülme mekanizmalarını ve bunun üzerine etkili faktörleri sayabilme</w:t>
            </w:r>
          </w:p>
        </w:tc>
      </w:tr>
      <w:tr w:rsidR="00C54DFB" w:rsidRPr="00C93D32" w14:paraId="535489CE" w14:textId="77777777" w:rsidTr="00117E69">
        <w:trPr>
          <w:trHeight w:val="432"/>
        </w:trPr>
        <w:tc>
          <w:tcPr>
            <w:tcW w:w="567" w:type="dxa"/>
            <w:shd w:val="clear" w:color="auto" w:fill="auto"/>
          </w:tcPr>
          <w:p w14:paraId="0AE2B1F7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35D1F945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Böbrek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tübülleri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boyunca etkili olan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reabsorbsiyon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sekresyon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mekanizmalarını ve idrar oluşumunu açıklayabilme</w:t>
            </w:r>
          </w:p>
        </w:tc>
      </w:tr>
      <w:tr w:rsidR="00C54DFB" w:rsidRPr="00C93D32" w14:paraId="61E03D3E" w14:textId="77777777" w:rsidTr="00117E69">
        <w:trPr>
          <w:trHeight w:val="380"/>
        </w:trPr>
        <w:tc>
          <w:tcPr>
            <w:tcW w:w="567" w:type="dxa"/>
            <w:shd w:val="clear" w:color="auto" w:fill="auto"/>
          </w:tcPr>
          <w:p w14:paraId="6D379773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08B9FB09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Miksiyonun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fonksiyonel mekanizmalarını açıklayabilme ve yorumlayabilme</w:t>
            </w:r>
          </w:p>
        </w:tc>
      </w:tr>
      <w:tr w:rsidR="00C54DFB" w:rsidRPr="00C93D32" w14:paraId="629EE276" w14:textId="77777777" w:rsidTr="00117E69">
        <w:trPr>
          <w:trHeight w:val="316"/>
        </w:trPr>
        <w:tc>
          <w:tcPr>
            <w:tcW w:w="567" w:type="dxa"/>
            <w:shd w:val="clear" w:color="auto" w:fill="auto"/>
          </w:tcPr>
          <w:p w14:paraId="729A5D78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700BEA7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Asidoz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alkalozun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fizyopatolojisini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açıklayabilme</w:t>
            </w:r>
          </w:p>
        </w:tc>
      </w:tr>
      <w:tr w:rsidR="00C54DFB" w:rsidRPr="00C93D32" w14:paraId="4A6A6131" w14:textId="77777777" w:rsidTr="00117E69">
        <w:trPr>
          <w:trHeight w:val="549"/>
        </w:trPr>
        <w:tc>
          <w:tcPr>
            <w:tcW w:w="567" w:type="dxa"/>
            <w:shd w:val="clear" w:color="auto" w:fill="auto"/>
          </w:tcPr>
          <w:p w14:paraId="0462A1E3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56E92CD9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Hormonların genel ve yapısal özelliklerini, sentez ve metabolizmalarını, etki </w:t>
            </w:r>
            <w:r w:rsidRPr="00C93D32">
              <w:rPr>
                <w:rFonts w:ascii="Book Antiqua" w:eastAsia="Book Antiqua" w:hAnsi="Book Antiqua" w:cs="Book Antiqua"/>
              </w:rPr>
              <w:lastRenderedPageBreak/>
              <w:t>mekanizmalarını ve etki yerlerini açıklayabilme</w:t>
            </w:r>
          </w:p>
        </w:tc>
      </w:tr>
      <w:tr w:rsidR="00C54DFB" w:rsidRPr="00C93D32" w14:paraId="4BCAA29A" w14:textId="77777777" w:rsidTr="00117E69">
        <w:trPr>
          <w:trHeight w:val="368"/>
        </w:trPr>
        <w:tc>
          <w:tcPr>
            <w:tcW w:w="567" w:type="dxa"/>
            <w:shd w:val="clear" w:color="auto" w:fill="auto"/>
          </w:tcPr>
          <w:p w14:paraId="6E1F5EE7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4488B669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Hormonların birbirleriyle olan etkileşimleri ve salgılanmalarının kontrolünü yorumlayabilme</w:t>
            </w:r>
          </w:p>
        </w:tc>
      </w:tr>
      <w:tr w:rsidR="00C54DFB" w:rsidRPr="00C93D32" w14:paraId="594AF07B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37CCBA39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4410F319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Büyüme-gelişme üzerine etkili hormonların işlevlerini, etkili oldukları dönemleri ve dokuları açıklayabilme</w:t>
            </w:r>
          </w:p>
        </w:tc>
      </w:tr>
      <w:tr w:rsidR="00C54DFB" w:rsidRPr="00C93D32" w14:paraId="0BF93806" w14:textId="77777777" w:rsidTr="00117E69">
        <w:trPr>
          <w:trHeight w:val="269"/>
        </w:trPr>
        <w:tc>
          <w:tcPr>
            <w:tcW w:w="567" w:type="dxa"/>
            <w:shd w:val="clear" w:color="auto" w:fill="auto"/>
          </w:tcPr>
          <w:p w14:paraId="2AF875D4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8CD0303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Metabolizmanın düzenlenmesinde görev alan hormonların fonksiyonlarını açıklayabilme ve etkili oldukları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metabolik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basamakları açıklayabilme</w:t>
            </w:r>
          </w:p>
        </w:tc>
      </w:tr>
      <w:tr w:rsidR="00C54DFB" w:rsidRPr="00C93D32" w14:paraId="60988880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72E6FEEA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2CE54D1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Vücut sıvı-elektrolit ve iyon dengesinin düzenlenmesinde işlev gören hormonların fonksiyonlarını sayabilme</w:t>
            </w:r>
          </w:p>
        </w:tc>
      </w:tr>
      <w:tr w:rsidR="00C54DFB" w:rsidRPr="00C93D32" w14:paraId="50D1A02E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56B987A4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695830F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Çeşitli stres durumlarına organizmanın uyumunun sağlanmasına katkıda bulunan hormonların etki şekillerini açıklayabilme</w:t>
            </w:r>
          </w:p>
        </w:tc>
      </w:tr>
      <w:tr w:rsidR="00C54DFB" w:rsidRPr="00C93D32" w14:paraId="3BE62174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14FAD45D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5B1AA7B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Üreme fonksiyonunun kazanılması sürecinde ortaya çıkan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hormonal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değişimleri ve bu değişimlerin sonuçlarını açıklayarak kadında ve erkekte üreme fonksiyonunu düzenlenme mekanizmalarını yorumlayabilme</w:t>
            </w:r>
          </w:p>
        </w:tc>
      </w:tr>
      <w:tr w:rsidR="00C54DFB" w:rsidRPr="00C93D32" w14:paraId="0DD46828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069E20DB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B5F307F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Gebelik döneminde ortaya çıkan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hormonal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sistemik değişiklerin nedenleriyle açıklayabilme, doğum olayının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laktasyonun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gerçekleşmesine katkıda bulunan mekanizmaları açıklayabilme</w:t>
            </w:r>
          </w:p>
        </w:tc>
      </w:tr>
      <w:tr w:rsidR="00C54DFB" w:rsidRPr="00C93D32" w14:paraId="02EF4B66" w14:textId="77777777" w:rsidTr="00117E69">
        <w:trPr>
          <w:trHeight w:val="328"/>
        </w:trPr>
        <w:tc>
          <w:tcPr>
            <w:tcW w:w="567" w:type="dxa"/>
            <w:shd w:val="clear" w:color="auto" w:fill="auto"/>
          </w:tcPr>
          <w:p w14:paraId="28AC8F4A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F01CBAB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Hormonların biyokimyasal özellikleri ve sinyal etki mekanizmalarını açıklayabilme</w:t>
            </w:r>
          </w:p>
        </w:tc>
      </w:tr>
      <w:tr w:rsidR="00C54DFB" w:rsidRPr="00C93D32" w14:paraId="5DB71B2D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312C274D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05EC8501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Adrenal korteks ve adrenal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medulla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hormonlarının, cinsiyet bezi hormonlarının, kalsiyum metabolizmasını düzenleyen hormonlarının,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hipofizer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hipotalamik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hormonlarının, pankreas hormonlarının,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gastrointestinal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hormonlarının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tiroid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hormonlarının genel ve yapısal özelliklerini, sentez ve metabolizmalarını, etki mekanizmalarını ve etki yerlerini açıklayabilme ve klinik durumlarını yorumlayabilme</w:t>
            </w:r>
          </w:p>
        </w:tc>
      </w:tr>
      <w:tr w:rsidR="00C54DFB" w:rsidRPr="00C93D32" w14:paraId="76208F6B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549A86CE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47327789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Böbrek dokusu biyokimyası özelliklerini açıklayabilme, fonksiyon testlerini sayabilme ve kullanım amaçlarını açıklayabilme</w:t>
            </w:r>
          </w:p>
        </w:tc>
      </w:tr>
      <w:tr w:rsidR="00C54DFB" w:rsidRPr="00C93D32" w14:paraId="3F4CC6B4" w14:textId="77777777" w:rsidTr="00117E69">
        <w:trPr>
          <w:trHeight w:val="306"/>
        </w:trPr>
        <w:tc>
          <w:tcPr>
            <w:tcW w:w="567" w:type="dxa"/>
            <w:shd w:val="clear" w:color="auto" w:fill="auto"/>
          </w:tcPr>
          <w:p w14:paraId="5A2AF51B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3D09E2C0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Tıbbi önemi olan mantarları sınıflandırabilme ve yapısal özelliklerini tanımlayabilme</w:t>
            </w:r>
          </w:p>
        </w:tc>
      </w:tr>
      <w:tr w:rsidR="00C54DFB" w:rsidRPr="00C93D32" w14:paraId="504AA708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7F6FB0E4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AE2224C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Tıbbi önemi olan mantarların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patogenezi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>, sebep olduğu hastalıklar, önlenmesi ve tedavisini açıklayabilme, karşılaştırıp yorumlayabilme</w:t>
            </w:r>
          </w:p>
        </w:tc>
      </w:tr>
      <w:tr w:rsidR="00C54DFB" w:rsidRPr="00C93D32" w14:paraId="02049CEB" w14:textId="77777777" w:rsidTr="00117E69">
        <w:trPr>
          <w:trHeight w:val="374"/>
        </w:trPr>
        <w:tc>
          <w:tcPr>
            <w:tcW w:w="567" w:type="dxa"/>
            <w:shd w:val="clear" w:color="auto" w:fill="auto"/>
          </w:tcPr>
          <w:p w14:paraId="5AF6CD9F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493B464C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Antimikotik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ilaçlar hakkında temel bilgileri açıklayabilme</w:t>
            </w:r>
          </w:p>
        </w:tc>
      </w:tr>
      <w:tr w:rsidR="00C54DFB" w:rsidRPr="00C93D32" w14:paraId="3A2ABC81" w14:textId="77777777" w:rsidTr="00117E69">
        <w:trPr>
          <w:trHeight w:val="324"/>
        </w:trPr>
        <w:tc>
          <w:tcPr>
            <w:tcW w:w="567" w:type="dxa"/>
            <w:shd w:val="clear" w:color="auto" w:fill="auto"/>
          </w:tcPr>
          <w:p w14:paraId="0604858B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683D261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Tıbbi önemi olan parazitlerin sınıflandırılması ve yapısal özelliklerini açıklayabilme</w:t>
            </w:r>
          </w:p>
        </w:tc>
      </w:tr>
      <w:tr w:rsidR="00C54DFB" w:rsidRPr="00C93D32" w14:paraId="03A13EEC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148E735D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37EC69BD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Tıbbi önemi olan parazitleri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patogenezi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>, sebep olduğu hastalıklar, önlenmesi ve tedavisini açıklayabilme, karşılaştırıp yorumlayabilme</w:t>
            </w:r>
          </w:p>
        </w:tc>
      </w:tr>
      <w:tr w:rsidR="00C54DFB" w:rsidRPr="00C93D32" w14:paraId="6A9220D0" w14:textId="77777777" w:rsidTr="00117E69">
        <w:trPr>
          <w:trHeight w:val="292"/>
        </w:trPr>
        <w:tc>
          <w:tcPr>
            <w:tcW w:w="567" w:type="dxa"/>
            <w:shd w:val="clear" w:color="auto" w:fill="auto"/>
          </w:tcPr>
          <w:p w14:paraId="5BF78D3E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42F2757D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Antiparaziter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ilaçlar hakkında temel bilgileri tanımlayabilme</w:t>
            </w:r>
          </w:p>
        </w:tc>
      </w:tr>
      <w:tr w:rsidR="00C54DFB" w:rsidRPr="00C93D32" w14:paraId="3431D772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0301B4B1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37D97B4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İntramüsküler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subkutan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intradermal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enjeksiyon uygulamalarının basamaklarını sırasıyla eksiksiz olarak sayabilme ve maket üzerinde uygulayabilme</w:t>
            </w:r>
          </w:p>
        </w:tc>
      </w:tr>
      <w:tr w:rsidR="00C54DFB" w:rsidRPr="00C93D32" w14:paraId="5E4A06DB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7722EEFA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236E05D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Damar yolu açma, kan alma, serum takma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intravenöz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enjeksiyon uygulamalarının basamaklarını sırasıyla eksiksiz olarak sayabilme ve maket üzerinde uygulayabilme</w:t>
            </w:r>
          </w:p>
        </w:tc>
      </w:tr>
      <w:tr w:rsidR="00C54DFB" w:rsidRPr="00C93D32" w14:paraId="72B3ADA4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58F5ECCE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6D8A6E3B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Yara bakımı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sütür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atma uygulamasının basamaklarını sırasıyla eksiksiz olarak sayabilme ve maket üzerinde uygulayabilme</w:t>
            </w:r>
          </w:p>
        </w:tc>
      </w:tr>
      <w:tr w:rsidR="00C54DFB" w:rsidRPr="00C93D32" w14:paraId="2D69B126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72194F1B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4FFCB99E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Erişkinde temel yaşam desteği,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entübasyon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recovery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pozisyonu verme becerisi uygulamalarının basamaklarını sırasıyla eksiksiz olarak sayabilme ve maket üzerinde uygulayabilme</w:t>
            </w:r>
          </w:p>
        </w:tc>
      </w:tr>
      <w:tr w:rsidR="00C54DFB" w:rsidRPr="00C93D32" w14:paraId="6E7632C8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4ABDD4F9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6FA029F3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Temel Hekimlik Uygulamaları içinde yer alan, bilimsel verileri derleyebilme, tablo ve grafiklerle özetleyebilme, bilimsel verileri uygun yöntemlerle analiz edebilme ve sonuçları yorumlayabilme</w:t>
            </w:r>
          </w:p>
        </w:tc>
      </w:tr>
      <w:tr w:rsidR="00C54DFB" w:rsidRPr="00C93D32" w14:paraId="43CCC337" w14:textId="77777777" w:rsidTr="00117E69">
        <w:trPr>
          <w:trHeight w:val="306"/>
        </w:trPr>
        <w:tc>
          <w:tcPr>
            <w:tcW w:w="567" w:type="dxa"/>
            <w:shd w:val="clear" w:color="auto" w:fill="auto"/>
          </w:tcPr>
          <w:p w14:paraId="478704E3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1D35767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Bir araştırmayı bilimsel ilke ve yöntemleri kullanarak planlayabilme</w:t>
            </w:r>
          </w:p>
        </w:tc>
      </w:tr>
      <w:tr w:rsidR="00C54DFB" w:rsidRPr="00C93D32" w14:paraId="47711778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2169E2AF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62A14E9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Güncel literatür bilgisine ulaşabilme ve eleştirel gözle okuyabilme, klinik karar verme sürecinde, kanıta dayalı tıp ilkelerini uygulayabilme</w:t>
            </w:r>
          </w:p>
        </w:tc>
      </w:tr>
      <w:tr w:rsidR="00C54DFB" w:rsidRPr="00C93D32" w14:paraId="5A1C5877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589E34ED" w14:textId="77777777" w:rsidR="00C54DFB" w:rsidRPr="00C93D32" w:rsidRDefault="00C54DFB" w:rsidP="00C54DFB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48615C3C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Sağlık düzeyi göstergelerini kullanarak hizmet bölgesinin sağlık düzeyini yorumlayabilme </w:t>
            </w:r>
          </w:p>
        </w:tc>
      </w:tr>
      <w:tr w:rsidR="00117E69" w:rsidRPr="00C93D32" w14:paraId="24B2DB9A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45523654" w14:textId="77777777" w:rsidR="00117E69" w:rsidRPr="00C93D32" w:rsidRDefault="00117E69" w:rsidP="00117E69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DFB171E" w14:textId="775CA683" w:rsidR="00117E69" w:rsidRPr="00C93D32" w:rsidRDefault="00117E69" w:rsidP="00117E69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Öğrenen merkezli uygulamalar kapsamında çalışabilme, iletişim, zaman yönetimi, sorgulayıcı bakış açısı, farklı ilgi alanlarına yönelebilme ve kariyer seçimi için hedeflediği alanı yakından tanıyabilme</w:t>
            </w:r>
          </w:p>
        </w:tc>
      </w:tr>
      <w:tr w:rsidR="00117E69" w:rsidRPr="00C93D32" w14:paraId="7C0B59D6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7AC6961F" w14:textId="77777777" w:rsidR="00117E69" w:rsidRPr="00C93D32" w:rsidRDefault="00117E69" w:rsidP="00117E69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F7A25DD" w14:textId="386CE407" w:rsidR="00117E69" w:rsidRPr="00C93D32" w:rsidRDefault="00117E69" w:rsidP="00117E69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  <w:lang w:eastAsia="tr-TR"/>
              </w:rPr>
              <w:t>Ekip çalışması dahilinde küçük gruplarda daha yakın çalışarak etkin iletişim ve sunum becerilerini ortaya koyabilme</w:t>
            </w:r>
          </w:p>
        </w:tc>
      </w:tr>
    </w:tbl>
    <w:p w14:paraId="0C7AB1F0" w14:textId="77777777" w:rsidR="00C54DFB" w:rsidRPr="00C93D32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5A08FC75" w14:textId="77777777" w:rsidR="00C54DFB" w:rsidRPr="00C93D32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25C9FE28" w14:textId="77777777" w:rsidR="00C54DFB" w:rsidRPr="00C93D32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5127FC5A" w14:textId="77777777" w:rsidR="00C54DFB" w:rsidRPr="00C93D32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0608EEE7" w14:textId="77777777" w:rsidR="00C54DFB" w:rsidRPr="00C93D32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1FC1BE1B" w14:textId="77777777" w:rsidR="00C54DFB" w:rsidRPr="00C93D32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66A6CF66" w14:textId="77777777" w:rsidR="00C54DFB" w:rsidRPr="00C93D32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286F61BC" w14:textId="77777777" w:rsidR="00C54DFB" w:rsidRPr="00C93D32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54052F6E" w14:textId="77777777" w:rsidR="00C54DFB" w:rsidRPr="00C93D32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65F96966" w14:textId="77777777" w:rsidR="00C54DFB" w:rsidRPr="00C93D32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2C4D511D" w14:textId="77777777" w:rsidR="00C54DFB" w:rsidRPr="00C93D32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2D2D7DF5" w14:textId="17B12D9C" w:rsidR="00C54DFB" w:rsidRPr="00C93D32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032F8AC0" w14:textId="51EA8964" w:rsidR="00C54DFB" w:rsidRPr="00C93D32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2DA5B087" w14:textId="77777777" w:rsidR="00C54DFB" w:rsidRPr="00C93D32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4545F13A" w14:textId="77777777" w:rsidR="00C54DFB" w:rsidRPr="00C93D32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27441404" w14:textId="77777777" w:rsidR="00C54DFB" w:rsidRPr="00C93D32" w:rsidRDefault="00C54DFB" w:rsidP="00C54DFB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79C09E0A" w14:textId="13885016" w:rsidR="00C54DFB" w:rsidRPr="00C93D32" w:rsidRDefault="00C54DFB" w:rsidP="00C5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 w:rsidRPr="00C93D32">
        <w:rPr>
          <w:rFonts w:ascii="Cambria" w:eastAsia="Calibri" w:hAnsi="Cambria" w:cs="Times New Roman"/>
          <w:b/>
          <w:sz w:val="52"/>
          <w:szCs w:val="20"/>
        </w:rPr>
        <w:t xml:space="preserve">DÖNEM 2/ KURUL 5 </w:t>
      </w:r>
      <w:proofErr w:type="gramStart"/>
      <w:r w:rsidRPr="00C93D32">
        <w:rPr>
          <w:rFonts w:ascii="Cambria" w:eastAsia="Calibri" w:hAnsi="Cambria" w:cs="Times New Roman"/>
          <w:b/>
          <w:sz w:val="52"/>
          <w:szCs w:val="20"/>
        </w:rPr>
        <w:t>KAZANIM(</w:t>
      </w:r>
      <w:proofErr w:type="gramEnd"/>
      <w:r w:rsidRPr="00C93D32">
        <w:rPr>
          <w:rFonts w:ascii="Cambria" w:eastAsia="Calibri" w:hAnsi="Cambria" w:cs="Times New Roman"/>
          <w:b/>
          <w:sz w:val="52"/>
          <w:szCs w:val="20"/>
        </w:rPr>
        <w:t>LAR)I</w:t>
      </w:r>
    </w:p>
    <w:p w14:paraId="6D7BD580" w14:textId="77777777" w:rsidR="00C54DFB" w:rsidRPr="00C93D32" w:rsidRDefault="00C54DFB" w:rsidP="00C54DFB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C54DFB" w:rsidRPr="00C93D32" w14:paraId="5BD6E656" w14:textId="77777777" w:rsidTr="00117E69">
        <w:trPr>
          <w:trHeight w:val="483"/>
        </w:trPr>
        <w:tc>
          <w:tcPr>
            <w:tcW w:w="567" w:type="dxa"/>
            <w:shd w:val="clear" w:color="auto" w:fill="auto"/>
          </w:tcPr>
          <w:p w14:paraId="42BA70AF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0581B3AF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Endokrin organların anatomisini, fonksiyonunu, damarlarını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innervasyonunu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tanımlayabilir ve bu yapıları laboratuvarda gösterebilir.</w:t>
            </w:r>
          </w:p>
        </w:tc>
      </w:tr>
      <w:tr w:rsidR="00C54DFB" w:rsidRPr="00C93D32" w14:paraId="7733D2BF" w14:textId="77777777" w:rsidTr="00117E69">
        <w:trPr>
          <w:trHeight w:val="482"/>
        </w:trPr>
        <w:tc>
          <w:tcPr>
            <w:tcW w:w="567" w:type="dxa"/>
            <w:shd w:val="clear" w:color="auto" w:fill="auto"/>
          </w:tcPr>
          <w:p w14:paraId="5E4F600F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6251217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Mesane, böbrek ve böbrek üstü bezinin anatomisini, fonksiyonunu, damarlarını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innervasyonunu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tanımlayabilir ve bu yapıları laboratuvarda gösterebilir.</w:t>
            </w:r>
          </w:p>
        </w:tc>
      </w:tr>
      <w:tr w:rsidR="00C54DFB" w:rsidRPr="00C93D32" w14:paraId="7507113F" w14:textId="77777777" w:rsidTr="00117E69">
        <w:trPr>
          <w:trHeight w:val="432"/>
        </w:trPr>
        <w:tc>
          <w:tcPr>
            <w:tcW w:w="567" w:type="dxa"/>
            <w:shd w:val="clear" w:color="auto" w:fill="auto"/>
          </w:tcPr>
          <w:p w14:paraId="1A28D3CA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B519D2A" w14:textId="77777777" w:rsidR="00C54DFB" w:rsidRPr="00C93D32" w:rsidRDefault="00C54DFB" w:rsidP="00C54DFB">
            <w:pPr>
              <w:spacing w:after="0" w:line="360" w:lineRule="auto"/>
              <w:ind w:hanging="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Üreter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üretra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anatomisini, darlıklarını, çaprazlamalarını, komşuluklarını,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vaskülarizasyonunu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innervasyonunu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açıklayabilir ve laboratuvarda gösterebilir.</w:t>
            </w:r>
          </w:p>
        </w:tc>
      </w:tr>
      <w:tr w:rsidR="00C54DFB" w:rsidRPr="00C93D32" w14:paraId="702DEBE4" w14:textId="77777777" w:rsidTr="00117E69">
        <w:trPr>
          <w:trHeight w:val="611"/>
        </w:trPr>
        <w:tc>
          <w:tcPr>
            <w:tcW w:w="567" w:type="dxa"/>
            <w:shd w:val="clear" w:color="auto" w:fill="auto"/>
          </w:tcPr>
          <w:p w14:paraId="2B2D988C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0F41F3AD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Kadın ve erkek iç ve dış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genital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organların anatomik yapısını açıklayabilir ve bu yapıları laboratuvarda gösterebilir.</w:t>
            </w:r>
          </w:p>
        </w:tc>
      </w:tr>
      <w:tr w:rsidR="00C54DFB" w:rsidRPr="00C93D32" w14:paraId="3A669476" w14:textId="77777777" w:rsidTr="00117E69">
        <w:trPr>
          <w:trHeight w:val="617"/>
        </w:trPr>
        <w:tc>
          <w:tcPr>
            <w:tcW w:w="567" w:type="dxa"/>
            <w:shd w:val="clear" w:color="auto" w:fill="auto"/>
          </w:tcPr>
          <w:p w14:paraId="2CBF84F0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4A5BAF72" w14:textId="77777777" w:rsidR="00C54DFB" w:rsidRPr="00C93D32" w:rsidRDefault="00C54DFB" w:rsidP="00C54DFB">
            <w:pPr>
              <w:spacing w:after="0" w:line="360" w:lineRule="auto"/>
              <w:ind w:hanging="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Pelvis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arterlerini,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venlerini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lenfatiklerini tanımlayabilir ve bu yapıları laboratuvarda gösterebilir.</w:t>
            </w:r>
          </w:p>
        </w:tc>
      </w:tr>
      <w:tr w:rsidR="00C54DFB" w:rsidRPr="00C93D32" w14:paraId="18F3B025" w14:textId="77777777" w:rsidTr="00117E69">
        <w:trPr>
          <w:trHeight w:val="576"/>
        </w:trPr>
        <w:tc>
          <w:tcPr>
            <w:tcW w:w="567" w:type="dxa"/>
            <w:shd w:val="clear" w:color="auto" w:fill="auto"/>
          </w:tcPr>
          <w:p w14:paraId="0C5A49DD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ED05256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ind w:right="102"/>
              <w:jc w:val="both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Perine kaslarını,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fasyalarını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>, damarlarını ve sinirlerini tanımlayabilir ve bu yapıları laboratuvarda gösterebilir.</w:t>
            </w:r>
          </w:p>
        </w:tc>
      </w:tr>
      <w:tr w:rsidR="00C54DFB" w:rsidRPr="00C93D32" w14:paraId="64686004" w14:textId="77777777" w:rsidTr="00117E69">
        <w:trPr>
          <w:trHeight w:val="269"/>
        </w:trPr>
        <w:tc>
          <w:tcPr>
            <w:tcW w:w="567" w:type="dxa"/>
            <w:shd w:val="clear" w:color="auto" w:fill="auto"/>
          </w:tcPr>
          <w:p w14:paraId="57B93B81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82CA950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Nefronun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yapısını,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üriner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sistemi oluşturan organların histolojik tabakalarını ve hücrelerini eksiksiz olarak sayılabilir.</w:t>
            </w:r>
          </w:p>
        </w:tc>
      </w:tr>
      <w:tr w:rsidR="00C54DFB" w:rsidRPr="00C93D32" w14:paraId="125D4ABD" w14:textId="77777777" w:rsidTr="00117E69">
        <w:trPr>
          <w:trHeight w:val="323"/>
        </w:trPr>
        <w:tc>
          <w:tcPr>
            <w:tcW w:w="567" w:type="dxa"/>
            <w:shd w:val="clear" w:color="auto" w:fill="auto"/>
          </w:tcPr>
          <w:p w14:paraId="13386055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4D45F6A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ind w:right="98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Üriner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sistem organlarının geliştiği yapıları eksiksiz olarak sayabilir.</w:t>
            </w:r>
          </w:p>
        </w:tc>
      </w:tr>
      <w:tr w:rsidR="00C54DFB" w:rsidRPr="00C93D32" w14:paraId="516E090D" w14:textId="77777777" w:rsidTr="00117E69">
        <w:trPr>
          <w:trHeight w:val="597"/>
        </w:trPr>
        <w:tc>
          <w:tcPr>
            <w:tcW w:w="567" w:type="dxa"/>
            <w:shd w:val="clear" w:color="auto" w:fill="auto"/>
          </w:tcPr>
          <w:p w14:paraId="2008F76C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308BE02" w14:textId="77777777" w:rsidR="00C54DFB" w:rsidRPr="00C93D32" w:rsidRDefault="00C54DFB" w:rsidP="00C54DFB">
            <w:pPr>
              <w:spacing w:after="0" w:line="360" w:lineRule="auto"/>
              <w:ind w:hanging="2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Erkek ve dişi üreme sistemini oluşturan tüm organlar, organlara ait histolojik tabakalar, hücreler ve fonksiyonları eksiksiz olarak açıklayabilir.</w:t>
            </w:r>
          </w:p>
        </w:tc>
      </w:tr>
      <w:tr w:rsidR="00C54DFB" w:rsidRPr="00C93D32" w14:paraId="6C5BE252" w14:textId="77777777" w:rsidTr="00117E69">
        <w:trPr>
          <w:trHeight w:val="803"/>
        </w:trPr>
        <w:tc>
          <w:tcPr>
            <w:tcW w:w="567" w:type="dxa"/>
            <w:shd w:val="clear" w:color="auto" w:fill="auto"/>
          </w:tcPr>
          <w:p w14:paraId="055E05A7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030B878D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Erkek ve dişi üreme sistemi organlarının geliştiği yapıları eksiksiz olarak sayabilir, endokrin sisteme ait organlar, organlara ait histolojik tabakalar, hücreler ve fonksiyonlarını eksiksiz olarak açıklayabilir.</w:t>
            </w:r>
          </w:p>
        </w:tc>
      </w:tr>
      <w:tr w:rsidR="00C54DFB" w:rsidRPr="00C93D32" w14:paraId="7626E17D" w14:textId="77777777" w:rsidTr="00117E69">
        <w:trPr>
          <w:trHeight w:val="390"/>
        </w:trPr>
        <w:tc>
          <w:tcPr>
            <w:tcW w:w="567" w:type="dxa"/>
            <w:shd w:val="clear" w:color="auto" w:fill="auto"/>
          </w:tcPr>
          <w:p w14:paraId="1C06432D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374BE898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Endokrin sistem organlarının geliştiği yapıları eksiksiz olarak sayabilir.</w:t>
            </w:r>
          </w:p>
        </w:tc>
      </w:tr>
      <w:tr w:rsidR="00C54DFB" w:rsidRPr="00C93D32" w14:paraId="0947BC4A" w14:textId="77777777" w:rsidTr="00117E69">
        <w:trPr>
          <w:trHeight w:val="631"/>
        </w:trPr>
        <w:tc>
          <w:tcPr>
            <w:tcW w:w="567" w:type="dxa"/>
            <w:shd w:val="clear" w:color="auto" w:fill="auto"/>
          </w:tcPr>
          <w:p w14:paraId="4CA5632F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FDAD5C4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Böbrek dolaşımının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hemodinamik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özelliklerini ve bu özelliklerin fonksiyonel önemini açıklayabilir.</w:t>
            </w:r>
          </w:p>
        </w:tc>
      </w:tr>
      <w:tr w:rsidR="00C54DFB" w:rsidRPr="00C93D32" w14:paraId="5338027A" w14:textId="77777777" w:rsidTr="00117E69">
        <w:trPr>
          <w:trHeight w:val="670"/>
        </w:trPr>
        <w:tc>
          <w:tcPr>
            <w:tcW w:w="567" w:type="dxa"/>
            <w:shd w:val="clear" w:color="auto" w:fill="auto"/>
          </w:tcPr>
          <w:p w14:paraId="200F0E91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CAEA68A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Böbrekte sıvıların süzülme mekanizmalarını ve bunun üzerine etkili faktörleri sayabilir.</w:t>
            </w:r>
          </w:p>
        </w:tc>
      </w:tr>
      <w:tr w:rsidR="00C54DFB" w:rsidRPr="00C93D32" w14:paraId="330273CC" w14:textId="77777777" w:rsidTr="00117E69">
        <w:trPr>
          <w:trHeight w:val="656"/>
        </w:trPr>
        <w:tc>
          <w:tcPr>
            <w:tcW w:w="567" w:type="dxa"/>
            <w:shd w:val="clear" w:color="auto" w:fill="auto"/>
          </w:tcPr>
          <w:p w14:paraId="26C3F663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46CFF54D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Böbrek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tübülleri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boyunca etkili olan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reabsorbsiyon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sekresyon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mekanizmalarını ve idrar oluşumunu açıklayabilir.</w:t>
            </w:r>
          </w:p>
        </w:tc>
      </w:tr>
      <w:tr w:rsidR="00C54DFB" w:rsidRPr="00C93D32" w14:paraId="1F0A5C38" w14:textId="77777777" w:rsidTr="00117E69">
        <w:trPr>
          <w:trHeight w:val="380"/>
        </w:trPr>
        <w:tc>
          <w:tcPr>
            <w:tcW w:w="567" w:type="dxa"/>
            <w:shd w:val="clear" w:color="auto" w:fill="auto"/>
          </w:tcPr>
          <w:p w14:paraId="00213760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555FE52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Miksiyonun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fonksiyonel mekanizmalarını açıklayabilir ve yorumlayabilir.</w:t>
            </w:r>
          </w:p>
        </w:tc>
      </w:tr>
      <w:tr w:rsidR="00C54DFB" w:rsidRPr="00C93D32" w14:paraId="7A7C8806" w14:textId="77777777" w:rsidTr="00117E69">
        <w:trPr>
          <w:trHeight w:val="316"/>
        </w:trPr>
        <w:tc>
          <w:tcPr>
            <w:tcW w:w="567" w:type="dxa"/>
            <w:shd w:val="clear" w:color="auto" w:fill="auto"/>
          </w:tcPr>
          <w:p w14:paraId="6B809CAD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40077E13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Asidoz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alkalozun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fizyopatolojisini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açıklayabilir.</w:t>
            </w:r>
          </w:p>
        </w:tc>
      </w:tr>
      <w:tr w:rsidR="00C54DFB" w:rsidRPr="00C93D32" w14:paraId="065FB06C" w14:textId="77777777" w:rsidTr="00117E69">
        <w:trPr>
          <w:trHeight w:val="549"/>
        </w:trPr>
        <w:tc>
          <w:tcPr>
            <w:tcW w:w="567" w:type="dxa"/>
            <w:shd w:val="clear" w:color="auto" w:fill="auto"/>
          </w:tcPr>
          <w:p w14:paraId="167B4851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29201E7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Hormonların genel ve yapısal özelliklerini, sentez ve metabolizmalarını, etki mekanizmalarını ve etki yerlerini açıklayabilir.</w:t>
            </w:r>
          </w:p>
        </w:tc>
      </w:tr>
      <w:tr w:rsidR="00C54DFB" w:rsidRPr="00C93D32" w14:paraId="0896010D" w14:textId="77777777" w:rsidTr="00117E69">
        <w:trPr>
          <w:trHeight w:val="368"/>
        </w:trPr>
        <w:tc>
          <w:tcPr>
            <w:tcW w:w="567" w:type="dxa"/>
            <w:shd w:val="clear" w:color="auto" w:fill="auto"/>
          </w:tcPr>
          <w:p w14:paraId="1FFFC6E0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327D3639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Hormonların birbirleriyle olan etkileşimleri ve salgılanmalarının kontrolünü yorumlayabilir.</w:t>
            </w:r>
          </w:p>
        </w:tc>
      </w:tr>
      <w:tr w:rsidR="00C54DFB" w:rsidRPr="00C93D32" w14:paraId="1A86645B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7DB3091D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5871A2FB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Büyüme-gelişme üzerine etkili hormonların işlevlerini, etkili oldukları dönemleri ve dokuları açıklayabilir.</w:t>
            </w:r>
          </w:p>
        </w:tc>
      </w:tr>
      <w:tr w:rsidR="00C54DFB" w:rsidRPr="00C93D32" w14:paraId="2CF45508" w14:textId="77777777" w:rsidTr="00117E69">
        <w:trPr>
          <w:trHeight w:val="269"/>
        </w:trPr>
        <w:tc>
          <w:tcPr>
            <w:tcW w:w="567" w:type="dxa"/>
            <w:shd w:val="clear" w:color="auto" w:fill="auto"/>
          </w:tcPr>
          <w:p w14:paraId="30C4C37D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078C5061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Metabolizmanın düzenlenmesinde görev alan hormonların fonksiyonlarını açıklayabilir ve etkili oldukları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metabolik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basamakları açıklayabilir.</w:t>
            </w:r>
          </w:p>
        </w:tc>
      </w:tr>
      <w:tr w:rsidR="00C54DFB" w:rsidRPr="00C93D32" w14:paraId="4FCD79AE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346EEBCC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E58CD6C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Vücut sıvı-elektrolit ve iyon dengesinin düzenlenmesinde işlev gören hormonların fonksiyonlarını sayabilir.</w:t>
            </w:r>
          </w:p>
        </w:tc>
      </w:tr>
      <w:tr w:rsidR="00C54DFB" w:rsidRPr="00C93D32" w14:paraId="1B158744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18C1F310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63966109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Çeşitli stres durumlarına organizmanın uyumunun sağlanmasına katkıda bulunan hormonların etki şekillerini açıklayabilir.</w:t>
            </w:r>
          </w:p>
        </w:tc>
      </w:tr>
      <w:tr w:rsidR="00C54DFB" w:rsidRPr="00C93D32" w14:paraId="4F5F1ACD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23F2EBE2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39500F13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Üreme fonksiyonunun kazanılması sürecinde ortaya çıkan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hormonal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değişimleri ve bu değişimlerin sonuçlarını açıklayarak kadında ve erkekte üreme fonksiyonunu düzenlenme mekanizmalarını yorumlayabilir.</w:t>
            </w:r>
          </w:p>
        </w:tc>
      </w:tr>
      <w:tr w:rsidR="00C54DFB" w:rsidRPr="00C93D32" w14:paraId="5A99AAB5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0E940E95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61001104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Gebelik döneminde ortaya çıkan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hormonal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sistemik değişiklerin nedenleriyle açıklayabilir, doğum olayının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laktasyonun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gerçekleşmesine katkıda bulunan mekanizmaları açıklayabilir.</w:t>
            </w:r>
          </w:p>
        </w:tc>
      </w:tr>
      <w:tr w:rsidR="00C54DFB" w:rsidRPr="00C93D32" w14:paraId="0CA88141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5436BCF1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52FB4590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Hormonların biyokimyasal özellikleri ve sinyal etki mekanizmalarını açıklayabilir.</w:t>
            </w:r>
          </w:p>
        </w:tc>
      </w:tr>
      <w:tr w:rsidR="00C54DFB" w:rsidRPr="00C93D32" w14:paraId="364BF50A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37734938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5CCCC26F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Adrenal korteks ve adrenal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medulla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hormonlarının, cinsiyet bezi hormonlarının, kalsiyum metabolizmasını düzenleyen hormonlarının,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hipofizer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hipotalamik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hormonlarının, pankreas hormonlarının,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gastrointestinal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hormonlarının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tiroid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hormonlarının genel ve yapısal özelliklerini, sentez ve metabolizmalarını, etki mekanizmalarını ve etki yerlerini açıklayabilir ve klinik durumlarını yorumlayabilir.</w:t>
            </w:r>
          </w:p>
        </w:tc>
      </w:tr>
      <w:tr w:rsidR="00C54DFB" w:rsidRPr="00C93D32" w14:paraId="691F2760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1B045CDF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16BA17E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Böbrek dokusu biyokimyası özelliklerini açıklayabilir, fonksiyon testlerini sayabilir ve kullanım amaçlarını açıklayabilir.</w:t>
            </w:r>
          </w:p>
        </w:tc>
      </w:tr>
      <w:tr w:rsidR="00C54DFB" w:rsidRPr="00C93D32" w14:paraId="56DAF01B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6B368E73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703C64B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Tıbbi önemi olan mantarları sınıflandırabilir ve yapısal özelliklerini tanımlayabilir.</w:t>
            </w:r>
          </w:p>
        </w:tc>
      </w:tr>
      <w:tr w:rsidR="00C54DFB" w:rsidRPr="00C93D32" w14:paraId="4217CC41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283A12E1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56F2F7C3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Tıbbi önemi olan mantarların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patogenezi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>, sebep olduğu hastalıklar, önlenmesi ve tedavisini açıklayabilir, karşılaştırıp yorumlayabilir.</w:t>
            </w:r>
          </w:p>
        </w:tc>
      </w:tr>
      <w:tr w:rsidR="00C54DFB" w:rsidRPr="00C93D32" w14:paraId="29143C26" w14:textId="77777777" w:rsidTr="00117E69">
        <w:trPr>
          <w:trHeight w:val="374"/>
        </w:trPr>
        <w:tc>
          <w:tcPr>
            <w:tcW w:w="567" w:type="dxa"/>
            <w:shd w:val="clear" w:color="auto" w:fill="auto"/>
          </w:tcPr>
          <w:p w14:paraId="2603C058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8F6A491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Antimikotik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ilaçlar hakkında temel bilgileri açıklayabilir.</w:t>
            </w:r>
          </w:p>
        </w:tc>
      </w:tr>
      <w:tr w:rsidR="00C54DFB" w:rsidRPr="00C93D32" w14:paraId="4665A532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08543FD2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3210FBE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Tıbbi önemi olan parazitlerin sınıflandırılması ve yapısal özelliklerini açıklayabilir.</w:t>
            </w:r>
          </w:p>
        </w:tc>
      </w:tr>
      <w:tr w:rsidR="00C54DFB" w:rsidRPr="00C93D32" w14:paraId="0BED2884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447F3958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5FC7B810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Tıbbi önemi olan parazitleri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patogenezi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>, sebep olduğu hastalıklar, önlenmesi ve tedavisini açıklayabilir, karşılaştırıp yorumlayabilir.</w:t>
            </w:r>
          </w:p>
        </w:tc>
      </w:tr>
      <w:tr w:rsidR="00C54DFB" w:rsidRPr="00C93D32" w14:paraId="0500A77D" w14:textId="77777777" w:rsidTr="00117E69">
        <w:trPr>
          <w:trHeight w:val="406"/>
        </w:trPr>
        <w:tc>
          <w:tcPr>
            <w:tcW w:w="567" w:type="dxa"/>
            <w:shd w:val="clear" w:color="auto" w:fill="auto"/>
          </w:tcPr>
          <w:p w14:paraId="2437F63E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1EE7B66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Antiparaziter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ilaçlar hakkında temel bilgileri tanımlayabilir.</w:t>
            </w:r>
          </w:p>
        </w:tc>
      </w:tr>
      <w:tr w:rsidR="00C54DFB" w:rsidRPr="00C93D32" w14:paraId="0431EA50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05261911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19C4C90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proofErr w:type="spellStart"/>
            <w:r w:rsidRPr="00C93D32">
              <w:rPr>
                <w:rFonts w:ascii="Book Antiqua" w:eastAsia="Book Antiqua" w:hAnsi="Book Antiqua" w:cs="Book Antiqua"/>
              </w:rPr>
              <w:t>İntramüsküler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subkutan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intradermal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enjeksiyon uygulamalarının basamaklarını sırasıyla eksiksiz olarak sayabilir ve maket üzerinde uygulayabilir.</w:t>
            </w:r>
          </w:p>
        </w:tc>
      </w:tr>
      <w:tr w:rsidR="00C54DFB" w:rsidRPr="00C93D32" w14:paraId="3B89C030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09F6A2CF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55D084F6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Damar yolu açma, kan alma, serum takma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intravenöz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enjeksiyon uygulamalarının basamaklarını sırasıyla eksiksiz olarak sayabilir ve maket üzerinde uygulayabilir.</w:t>
            </w:r>
          </w:p>
        </w:tc>
      </w:tr>
      <w:tr w:rsidR="00C54DFB" w:rsidRPr="00C93D32" w14:paraId="41C5B469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2E9EBDB7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AE0EBE0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Yara bakımı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sütür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atma uygulamasının basamaklarını sırasıyla eksiksiz olarak sayabilir ve maket üzerinde uygulayabilir.</w:t>
            </w:r>
          </w:p>
        </w:tc>
      </w:tr>
      <w:tr w:rsidR="00C54DFB" w:rsidRPr="00C93D32" w14:paraId="249AFBAC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58A6F749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8698EE1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 xml:space="preserve">Erişkinde temel yaşam desteği,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entübasyon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C93D32">
              <w:rPr>
                <w:rFonts w:ascii="Book Antiqua" w:eastAsia="Book Antiqua" w:hAnsi="Book Antiqua" w:cs="Book Antiqua"/>
              </w:rPr>
              <w:t>recovery</w:t>
            </w:r>
            <w:proofErr w:type="spellEnd"/>
            <w:r w:rsidRPr="00C93D32">
              <w:rPr>
                <w:rFonts w:ascii="Book Antiqua" w:eastAsia="Book Antiqua" w:hAnsi="Book Antiqua" w:cs="Book Antiqua"/>
              </w:rPr>
              <w:t xml:space="preserve"> pozisyonu verme becerisi uygulamalarının basamaklarını sırasıyla eksiksiz olarak sayabilir ve maket üzerinde uygulayabilir.</w:t>
            </w:r>
          </w:p>
        </w:tc>
      </w:tr>
      <w:tr w:rsidR="00C54DFB" w:rsidRPr="00C93D32" w14:paraId="466D0AAB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68B5B638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E1C8027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Temel Hekimlik Uygulamaları içinde yer alan, bilimsel verileri derleyebilir, tablo ve grafiklerle özetleyebilir, bilimsel verileri uygun yöntemlerle analiz edebilir ve sonuçları yorumlayabilir.</w:t>
            </w:r>
          </w:p>
        </w:tc>
      </w:tr>
      <w:tr w:rsidR="00C54DFB" w:rsidRPr="00C93D32" w14:paraId="11864B31" w14:textId="77777777" w:rsidTr="00117E69">
        <w:trPr>
          <w:trHeight w:val="306"/>
        </w:trPr>
        <w:tc>
          <w:tcPr>
            <w:tcW w:w="567" w:type="dxa"/>
            <w:shd w:val="clear" w:color="auto" w:fill="auto"/>
          </w:tcPr>
          <w:p w14:paraId="603F2C4B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29321D8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Bir araştırmayı bilimsel ilke ve yöntemleri kullanarak planlayabilir.</w:t>
            </w:r>
          </w:p>
        </w:tc>
      </w:tr>
      <w:tr w:rsidR="00C54DFB" w:rsidRPr="00C93D32" w14:paraId="5CE0E33D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67FF43AE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46D462D8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Güncel literatür bilgisine ulaşabilir ve eleştirel gözle okuyabilir, klinik karar verme sürecinde, kanıta dayalı tıp ilkelerini uygulayabilir.</w:t>
            </w:r>
          </w:p>
        </w:tc>
      </w:tr>
      <w:tr w:rsidR="00C54DFB" w:rsidRPr="00C93D32" w14:paraId="3F5ADCF8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3A7A9525" w14:textId="77777777" w:rsidR="00C54DFB" w:rsidRPr="00C93D32" w:rsidRDefault="00C54DFB" w:rsidP="00C54DFB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0BB87B32" w14:textId="77777777" w:rsidR="00C54DFB" w:rsidRPr="00C93D32" w:rsidRDefault="00C54DFB" w:rsidP="00C54DFB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Sağlık düzeyi göstergelerini kullanarak hizmet bölgesinin sağlık düzeyini yorumlayabilir.</w:t>
            </w:r>
          </w:p>
        </w:tc>
      </w:tr>
      <w:tr w:rsidR="00117E69" w:rsidRPr="00C93D32" w14:paraId="6F422C26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5DDC60CB" w14:textId="77777777" w:rsidR="00117E69" w:rsidRPr="00C93D32" w:rsidRDefault="00117E69" w:rsidP="00117E69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6A7A41FB" w14:textId="79209260" w:rsidR="00117E69" w:rsidRPr="00C93D32" w:rsidRDefault="00117E69" w:rsidP="00117E69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</w:rPr>
              <w:t>Öğrenen merkezli uygulamalar kapsamında çalışabilir, iletişim, zaman yönetimi, sorgulayıcı bakış açısı, farklı ilgi alanlarına yönelebilir ve kariyer seçimi için hedeflediği alanı yakından tanıyabilir.</w:t>
            </w:r>
          </w:p>
        </w:tc>
      </w:tr>
      <w:tr w:rsidR="00117E69" w:rsidRPr="00C54DFB" w14:paraId="74AF16BF" w14:textId="77777777" w:rsidTr="00117E69">
        <w:trPr>
          <w:trHeight w:val="487"/>
        </w:trPr>
        <w:tc>
          <w:tcPr>
            <w:tcW w:w="567" w:type="dxa"/>
            <w:shd w:val="clear" w:color="auto" w:fill="auto"/>
          </w:tcPr>
          <w:p w14:paraId="2EFA5091" w14:textId="77777777" w:rsidR="00117E69" w:rsidRPr="00C93D32" w:rsidRDefault="00117E69" w:rsidP="00117E69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53F18CB0" w14:textId="719C66EE" w:rsidR="00117E69" w:rsidRPr="00C54DFB" w:rsidRDefault="00117E69" w:rsidP="00117E69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C93D32">
              <w:rPr>
                <w:rFonts w:ascii="Book Antiqua" w:eastAsia="Book Antiqua" w:hAnsi="Book Antiqua" w:cs="Book Antiqua"/>
                <w:lang w:eastAsia="tr-TR"/>
              </w:rPr>
              <w:t>Ekip çalışması dahilinde küçük gruplarda daha yakın çalışarak etkin iletişim ve sunum becerilerini ortaya koyabilir.</w:t>
            </w:r>
            <w:bookmarkStart w:id="1" w:name="_GoBack"/>
            <w:bookmarkEnd w:id="1"/>
          </w:p>
        </w:tc>
      </w:tr>
    </w:tbl>
    <w:p w14:paraId="1BDBEB97" w14:textId="77777777" w:rsidR="00C54DFB" w:rsidRPr="00C54DFB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5EE9BCFF" w14:textId="77777777" w:rsidR="00C54DFB" w:rsidRPr="00C54DFB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480464DE" w14:textId="77777777" w:rsidR="00C54DFB" w:rsidRPr="00C54DFB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6B9E7781" w14:textId="77777777" w:rsidR="00C54DFB" w:rsidRPr="00C54DFB" w:rsidRDefault="00C54DFB" w:rsidP="00C54DFB">
      <w:pPr>
        <w:spacing w:after="0" w:line="360" w:lineRule="auto"/>
        <w:rPr>
          <w:rFonts w:ascii="Book Antiqua" w:eastAsia="Calibri" w:hAnsi="Book Antiqua" w:cs="Times New Roman"/>
        </w:rPr>
      </w:pPr>
    </w:p>
    <w:p w14:paraId="74833C6E" w14:textId="77777777" w:rsidR="00F90CED" w:rsidRDefault="00F90CED"/>
    <w:sectPr w:rsidR="00F90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05C61"/>
    <w:multiLevelType w:val="hybridMultilevel"/>
    <w:tmpl w:val="D96210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335F7"/>
    <w:multiLevelType w:val="hybridMultilevel"/>
    <w:tmpl w:val="E81E82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14400"/>
    <w:multiLevelType w:val="hybridMultilevel"/>
    <w:tmpl w:val="CE866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3B"/>
    <w:rsid w:val="00117E69"/>
    <w:rsid w:val="0035248C"/>
    <w:rsid w:val="00B1783B"/>
    <w:rsid w:val="00C54DFB"/>
    <w:rsid w:val="00C93D32"/>
    <w:rsid w:val="00F9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7F61"/>
  <w15:chartTrackingRefBased/>
  <w15:docId w15:val="{23B10ACE-06DB-4567-BF38-A6B631FC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1883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hp</cp:lastModifiedBy>
  <cp:revision>7</cp:revision>
  <cp:lastPrinted>2022-09-29T19:04:00Z</cp:lastPrinted>
  <dcterms:created xsi:type="dcterms:W3CDTF">2022-09-29T18:35:00Z</dcterms:created>
  <dcterms:modified xsi:type="dcterms:W3CDTF">2023-01-12T09:57:00Z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2e87341abccce8604b176c43339cc0c59713fb8bc9d0d42682d8dc62f5e85fe0</vt:lpwstr>
  </property>
</Properties>
</file>